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41" w:rsidRPr="004F1177" w:rsidRDefault="00D828C0" w:rsidP="00762841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b/>
          <w:bCs/>
          <w:sz w:val="24"/>
          <w:szCs w:val="24"/>
        </w:rPr>
      </w:pPr>
      <w:r>
        <w:rPr>
          <w:rFonts w:ascii="MyriadMM_565_300_" w:hAnsi="MyriadMM_565_300_" w:cs="MyriadMM_565_300_"/>
          <w:b/>
          <w:bCs/>
          <w:sz w:val="24"/>
          <w:szCs w:val="24"/>
        </w:rPr>
        <w:t>Revista Rumbo Rural No. 4</w:t>
      </w:r>
      <w:r w:rsidR="00762841">
        <w:rPr>
          <w:rFonts w:ascii="MyriadMM_565_300_" w:hAnsi="MyriadMM_565_300_" w:cs="MyriadMM_565_300_"/>
          <w:b/>
          <w:bCs/>
          <w:sz w:val="24"/>
          <w:szCs w:val="24"/>
        </w:rPr>
        <w:t xml:space="preserve"> mayo-agosto 2006</w:t>
      </w:r>
    </w:p>
    <w:p w:rsid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4"/>
          <w:szCs w:val="24"/>
        </w:rPr>
      </w:pPr>
    </w:p>
    <w:p w:rsidR="00762841" w:rsidRP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762841">
        <w:rPr>
          <w:rFonts w:ascii="MyriadMM_400_600_" w:hAnsi="MyriadMM_400_600_" w:cs="MyriadMM_400_600_"/>
          <w:sz w:val="24"/>
          <w:szCs w:val="24"/>
        </w:rPr>
        <w:t xml:space="preserve">Editorial </w:t>
      </w:r>
      <w:r w:rsidRPr="00762841">
        <w:rPr>
          <w:rFonts w:ascii="MyriadMM_400_600_" w:hAnsi="MyriadMM_400_600_" w:cs="MyriadMM_400_600_"/>
          <w:sz w:val="20"/>
          <w:szCs w:val="20"/>
        </w:rPr>
        <w:t>|</w:t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Pr="00762841">
        <w:rPr>
          <w:rFonts w:ascii="MyriadMM_400_600_" w:hAnsi="MyriadMM_400_600_" w:cs="MyriadMM_400_600_"/>
          <w:sz w:val="20"/>
          <w:szCs w:val="20"/>
        </w:rPr>
        <w:t xml:space="preserve"> 4</w:t>
      </w:r>
    </w:p>
    <w:p w:rsidR="00762841" w:rsidRP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4"/>
          <w:szCs w:val="24"/>
        </w:rPr>
      </w:pPr>
      <w:r w:rsidRPr="00762841">
        <w:rPr>
          <w:rFonts w:ascii="MyriadMM_400_600_" w:hAnsi="MyriadMM_400_600_" w:cs="MyriadMM_400_600_"/>
          <w:sz w:val="24"/>
          <w:szCs w:val="24"/>
        </w:rPr>
        <w:t>Agenda Legislativa</w:t>
      </w:r>
    </w:p>
    <w:p w:rsid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</w:p>
    <w:p w:rsid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762841">
        <w:rPr>
          <w:rFonts w:ascii="MyriadMM_400_600_" w:hAnsi="MyriadMM_400_600_" w:cs="MyriadMM_400_600_"/>
          <w:sz w:val="20"/>
          <w:szCs w:val="20"/>
        </w:rPr>
        <w:t xml:space="preserve">Balance de la </w:t>
      </w:r>
      <w:r w:rsidRPr="00762841">
        <w:rPr>
          <w:rFonts w:ascii="MyriadMM_565_600_" w:hAnsi="MyriadMM_565_600_" w:cs="MyriadMM_565_600_"/>
          <w:sz w:val="14"/>
          <w:szCs w:val="14"/>
        </w:rPr>
        <w:t xml:space="preserve">LIX </w:t>
      </w:r>
      <w:r w:rsidRPr="00762841">
        <w:rPr>
          <w:rFonts w:ascii="MyriadMM_400_600_" w:hAnsi="MyriadMM_400_600_" w:cs="MyriadMM_400_600_"/>
          <w:sz w:val="20"/>
          <w:szCs w:val="20"/>
        </w:rPr>
        <w:t>legislatura en materia de campo</w:t>
      </w:r>
      <w:r>
        <w:rPr>
          <w:rFonts w:ascii="MyriadMM_400_600_" w:hAnsi="MyriadMM_400_600_" w:cs="MyriadMM_400_600_"/>
          <w:sz w:val="20"/>
          <w:szCs w:val="20"/>
        </w:rPr>
        <w:t xml:space="preserve"> </w:t>
      </w:r>
      <w:r w:rsidRPr="00762841">
        <w:rPr>
          <w:rFonts w:ascii="MyriadMM_400_600_" w:hAnsi="MyriadMM_400_600_" w:cs="MyriadMM_400_600_"/>
          <w:sz w:val="20"/>
          <w:szCs w:val="20"/>
        </w:rPr>
        <w:t>desde la perspectiva de</w:t>
      </w:r>
    </w:p>
    <w:p w:rsidR="00762841" w:rsidRP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762841">
        <w:rPr>
          <w:rFonts w:ascii="MyriadMM_400_600_" w:hAnsi="MyriadMM_400_600_" w:cs="MyriadMM_400_600_"/>
          <w:sz w:val="20"/>
          <w:szCs w:val="20"/>
        </w:rPr>
        <w:t xml:space="preserve"> Acción Nacional | </w:t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1B6493">
        <w:rPr>
          <w:rFonts w:ascii="MyriadMM_400_600_" w:hAnsi="MyriadMM_400_600_" w:cs="MyriadMM_400_600_"/>
          <w:sz w:val="20"/>
          <w:szCs w:val="20"/>
        </w:rPr>
        <w:t xml:space="preserve"> </w:t>
      </w:r>
      <w:r w:rsidRPr="00762841">
        <w:rPr>
          <w:rFonts w:ascii="MyriadMM_400_600_" w:hAnsi="MyriadMM_400_600_" w:cs="MyriadMM_400_600_"/>
          <w:sz w:val="20"/>
          <w:szCs w:val="20"/>
        </w:rPr>
        <w:t>6</w:t>
      </w:r>
    </w:p>
    <w:p w:rsidR="00D828C0" w:rsidRDefault="00D828C0" w:rsidP="00D828C0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/rr42006/articulo1</w:t>
      </w:r>
      <w:r w:rsidRPr="009553B0">
        <w:t>.pdf</w:t>
      </w:r>
    </w:p>
    <w:p w:rsid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</w:p>
    <w:p w:rsid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762841">
        <w:rPr>
          <w:rFonts w:ascii="MyriadMM_400_600_" w:hAnsi="MyriadMM_400_600_" w:cs="MyriadMM_400_600_"/>
          <w:sz w:val="20"/>
          <w:szCs w:val="20"/>
        </w:rPr>
        <w:t>Balance legislativo del Área de Desarrollo Rural</w:t>
      </w:r>
      <w:r>
        <w:rPr>
          <w:rFonts w:ascii="MyriadMM_400_600_" w:hAnsi="MyriadMM_400_600_" w:cs="MyriadMM_400_600_"/>
          <w:sz w:val="20"/>
          <w:szCs w:val="20"/>
        </w:rPr>
        <w:t xml:space="preserve"> </w:t>
      </w:r>
      <w:r w:rsidRPr="00762841">
        <w:rPr>
          <w:rFonts w:ascii="MyriadMM_400_600_" w:hAnsi="MyriadMM_400_600_" w:cs="MyriadMM_400_600_"/>
          <w:sz w:val="20"/>
          <w:szCs w:val="20"/>
        </w:rPr>
        <w:t>y Medio Ambiente del grupo parlamentario</w:t>
      </w:r>
    </w:p>
    <w:p w:rsidR="00762841" w:rsidRP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762841">
        <w:rPr>
          <w:rFonts w:ascii="MyriadMM_400_600_" w:hAnsi="MyriadMM_400_600_" w:cs="MyriadMM_400_600_"/>
          <w:sz w:val="20"/>
          <w:szCs w:val="20"/>
        </w:rPr>
        <w:t xml:space="preserve"> </w:t>
      </w:r>
      <w:proofErr w:type="gramStart"/>
      <w:r w:rsidRPr="00762841">
        <w:rPr>
          <w:rFonts w:ascii="MyriadMM_400_600_" w:hAnsi="MyriadMM_400_600_" w:cs="MyriadMM_400_600_"/>
          <w:sz w:val="20"/>
          <w:szCs w:val="20"/>
        </w:rPr>
        <w:t>del</w:t>
      </w:r>
      <w:proofErr w:type="gramEnd"/>
      <w:r w:rsidRPr="00762841">
        <w:rPr>
          <w:rFonts w:ascii="MyriadMM_400_600_" w:hAnsi="MyriadMM_400_600_" w:cs="MyriadMM_400_600_"/>
          <w:sz w:val="20"/>
          <w:szCs w:val="20"/>
        </w:rPr>
        <w:t xml:space="preserve"> </w:t>
      </w:r>
      <w:r w:rsidRPr="00762841">
        <w:rPr>
          <w:rFonts w:ascii="MyriadMM_565_600_" w:hAnsi="MyriadMM_565_600_" w:cs="MyriadMM_565_600_"/>
          <w:sz w:val="14"/>
          <w:szCs w:val="14"/>
        </w:rPr>
        <w:t xml:space="preserve">PRD </w:t>
      </w:r>
      <w:r w:rsidRPr="00762841">
        <w:rPr>
          <w:rFonts w:ascii="MyriadMM_400_600_" w:hAnsi="MyriadMM_400_600_" w:cs="MyriadMM_400_600_"/>
          <w:sz w:val="20"/>
          <w:szCs w:val="20"/>
        </w:rPr>
        <w:t xml:space="preserve">| </w:t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Pr="00762841">
        <w:rPr>
          <w:rFonts w:ascii="MyriadMM_400_600_" w:hAnsi="MyriadMM_400_600_" w:cs="MyriadMM_400_600_"/>
          <w:sz w:val="20"/>
          <w:szCs w:val="20"/>
        </w:rPr>
        <w:t>12</w:t>
      </w:r>
    </w:p>
    <w:p w:rsidR="00762841" w:rsidRP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565_300_" w:hAnsi="MyriadMM_565_300_" w:cs="MyriadMM_565_300_"/>
          <w:sz w:val="20"/>
          <w:szCs w:val="20"/>
        </w:rPr>
      </w:pPr>
      <w:r w:rsidRPr="00762841">
        <w:rPr>
          <w:rFonts w:ascii="MyriadMM_565_300_" w:hAnsi="MyriadMM_565_300_" w:cs="MyriadMM_565_300_"/>
          <w:sz w:val="20"/>
          <w:szCs w:val="20"/>
        </w:rPr>
        <w:t xml:space="preserve">Adelita San Vicente Tello y Octavio </w:t>
      </w:r>
      <w:proofErr w:type="spellStart"/>
      <w:r w:rsidRPr="00762841">
        <w:rPr>
          <w:rFonts w:ascii="MyriadMM_565_300_" w:hAnsi="MyriadMM_565_300_" w:cs="MyriadMM_565_300_"/>
          <w:sz w:val="20"/>
          <w:szCs w:val="20"/>
        </w:rPr>
        <w:t>Klimek</w:t>
      </w:r>
      <w:proofErr w:type="spellEnd"/>
      <w:r w:rsidRPr="00762841">
        <w:rPr>
          <w:rFonts w:ascii="MyriadMM_565_300_" w:hAnsi="MyriadMM_565_300_" w:cs="MyriadMM_565_300_"/>
          <w:sz w:val="20"/>
          <w:szCs w:val="20"/>
        </w:rPr>
        <w:t xml:space="preserve"> </w:t>
      </w:r>
      <w:proofErr w:type="spellStart"/>
      <w:r w:rsidRPr="00762841">
        <w:rPr>
          <w:rFonts w:ascii="MyriadMM_565_300_" w:hAnsi="MyriadMM_565_300_" w:cs="MyriadMM_565_300_"/>
          <w:sz w:val="20"/>
          <w:szCs w:val="20"/>
        </w:rPr>
        <w:t>Alcaraz</w:t>
      </w:r>
      <w:proofErr w:type="spellEnd"/>
    </w:p>
    <w:p w:rsidR="00D828C0" w:rsidRDefault="00D828C0" w:rsidP="00D828C0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/rr42006/articulo2</w:t>
      </w:r>
      <w:r w:rsidRPr="009553B0">
        <w:t>.pdf</w:t>
      </w:r>
    </w:p>
    <w:p w:rsid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</w:p>
    <w:p w:rsidR="00762841" w:rsidRP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762841">
        <w:rPr>
          <w:rFonts w:ascii="MyriadMM_400_600_" w:hAnsi="MyriadMM_400_600_" w:cs="MyriadMM_400_600_"/>
          <w:sz w:val="20"/>
          <w:szCs w:val="20"/>
        </w:rPr>
        <w:t>Balance de las políticas públicas de este sexenio</w:t>
      </w:r>
      <w:r>
        <w:rPr>
          <w:rFonts w:ascii="MyriadMM_400_600_" w:hAnsi="MyriadMM_400_600_" w:cs="MyriadMM_400_600_"/>
          <w:sz w:val="20"/>
          <w:szCs w:val="20"/>
        </w:rPr>
        <w:t xml:space="preserve"> </w:t>
      </w:r>
      <w:r w:rsidRPr="00762841">
        <w:rPr>
          <w:rFonts w:ascii="MyriadMM_400_600_" w:hAnsi="MyriadMM_400_600_" w:cs="MyriadMM_400_600_"/>
          <w:sz w:val="20"/>
          <w:szCs w:val="20"/>
        </w:rPr>
        <w:t>y del marco legal vigente sobre el sector rural</w:t>
      </w:r>
    </w:p>
    <w:p w:rsidR="00762841" w:rsidRP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proofErr w:type="gramStart"/>
      <w:r w:rsidRPr="00762841">
        <w:rPr>
          <w:rFonts w:ascii="MyriadMM_400_600_" w:hAnsi="MyriadMM_400_600_" w:cs="MyriadMM_400_600_"/>
          <w:sz w:val="20"/>
          <w:szCs w:val="20"/>
        </w:rPr>
        <w:t>desde</w:t>
      </w:r>
      <w:proofErr w:type="gramEnd"/>
      <w:r w:rsidRPr="00762841">
        <w:rPr>
          <w:rFonts w:ascii="MyriadMM_400_600_" w:hAnsi="MyriadMM_400_600_" w:cs="MyriadMM_400_600_"/>
          <w:sz w:val="20"/>
          <w:szCs w:val="20"/>
        </w:rPr>
        <w:t xml:space="preserve"> la perspectiva del Partido del Trabajo |</w:t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Pr="00762841">
        <w:rPr>
          <w:rFonts w:ascii="MyriadMM_400_600_" w:hAnsi="MyriadMM_400_600_" w:cs="MyriadMM_400_600_"/>
          <w:sz w:val="20"/>
          <w:szCs w:val="20"/>
        </w:rPr>
        <w:t xml:space="preserve"> 22</w:t>
      </w:r>
    </w:p>
    <w:p w:rsidR="00762841" w:rsidRP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565_300_" w:hAnsi="MyriadMM_565_300_" w:cs="MyriadMM_565_300_"/>
          <w:sz w:val="20"/>
          <w:szCs w:val="20"/>
        </w:rPr>
      </w:pPr>
      <w:proofErr w:type="spellStart"/>
      <w:r w:rsidRPr="00762841">
        <w:rPr>
          <w:rFonts w:ascii="MyriadMM_565_300_" w:hAnsi="MyriadMM_565_300_" w:cs="MyriadMM_565_300_"/>
          <w:sz w:val="20"/>
          <w:szCs w:val="20"/>
        </w:rPr>
        <w:t>Dip</w:t>
      </w:r>
      <w:proofErr w:type="spellEnd"/>
      <w:r w:rsidRPr="00762841">
        <w:rPr>
          <w:rFonts w:ascii="MyriadMM_565_300_" w:hAnsi="MyriadMM_565_300_" w:cs="MyriadMM_565_300_"/>
          <w:sz w:val="20"/>
          <w:szCs w:val="20"/>
        </w:rPr>
        <w:t>. Pedro Vázquez González</w:t>
      </w:r>
    </w:p>
    <w:p w:rsidR="00D828C0" w:rsidRDefault="00D828C0" w:rsidP="00D828C0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/rr42006/articulo3</w:t>
      </w:r>
      <w:r w:rsidRPr="009553B0">
        <w:t>.pdf</w:t>
      </w:r>
    </w:p>
    <w:p w:rsid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</w:p>
    <w:p w:rsidR="00762841" w:rsidRP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762841">
        <w:rPr>
          <w:rFonts w:ascii="MyriadMM_400_600_" w:hAnsi="MyriadMM_400_600_" w:cs="MyriadMM_400_600_"/>
          <w:sz w:val="20"/>
          <w:szCs w:val="20"/>
        </w:rPr>
        <w:t>La Comisión de Reforma Agraria cumplió con su trabajo</w:t>
      </w:r>
      <w:r>
        <w:rPr>
          <w:rFonts w:ascii="MyriadMM_400_600_" w:hAnsi="MyriadMM_400_600_" w:cs="MyriadMM_400_600_"/>
          <w:sz w:val="20"/>
          <w:szCs w:val="20"/>
        </w:rPr>
        <w:t xml:space="preserve"> </w:t>
      </w:r>
      <w:r w:rsidRPr="00762841">
        <w:rPr>
          <w:rFonts w:ascii="MyriadMM_400_600_" w:hAnsi="MyriadMM_400_600_" w:cs="MyriadMM_400_600_"/>
          <w:sz w:val="20"/>
          <w:szCs w:val="20"/>
        </w:rPr>
        <w:t xml:space="preserve">en la </w:t>
      </w:r>
      <w:r w:rsidRPr="00762841">
        <w:rPr>
          <w:rFonts w:ascii="MyriadMM_565_600_" w:hAnsi="MyriadMM_565_600_" w:cs="MyriadMM_565_600_"/>
          <w:sz w:val="14"/>
          <w:szCs w:val="14"/>
        </w:rPr>
        <w:t xml:space="preserve">LIX </w:t>
      </w:r>
      <w:r w:rsidRPr="00762841">
        <w:rPr>
          <w:rFonts w:ascii="MyriadMM_400_600_" w:hAnsi="MyriadMM_400_600_" w:cs="MyriadMM_400_600_"/>
          <w:sz w:val="20"/>
          <w:szCs w:val="20"/>
        </w:rPr>
        <w:t>Legislatura |</w:t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Pr="00762841">
        <w:rPr>
          <w:rFonts w:ascii="MyriadMM_400_600_" w:hAnsi="MyriadMM_400_600_" w:cs="MyriadMM_400_600_"/>
          <w:sz w:val="20"/>
          <w:szCs w:val="20"/>
        </w:rPr>
        <w:t xml:space="preserve"> 28</w:t>
      </w:r>
    </w:p>
    <w:p w:rsidR="00762841" w:rsidRP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565_300_" w:hAnsi="MyriadMM_565_300_" w:cs="MyriadMM_565_300_"/>
          <w:sz w:val="20"/>
          <w:szCs w:val="20"/>
        </w:rPr>
      </w:pPr>
      <w:proofErr w:type="spellStart"/>
      <w:r w:rsidRPr="00762841">
        <w:rPr>
          <w:rFonts w:ascii="MyriadMM_565_300_" w:hAnsi="MyriadMM_565_300_" w:cs="MyriadMM_565_300_"/>
          <w:sz w:val="20"/>
          <w:szCs w:val="20"/>
        </w:rPr>
        <w:t>Dip</w:t>
      </w:r>
      <w:proofErr w:type="spellEnd"/>
      <w:r w:rsidRPr="00762841">
        <w:rPr>
          <w:rFonts w:ascii="MyriadMM_565_300_" w:hAnsi="MyriadMM_565_300_" w:cs="MyriadMM_565_300_"/>
          <w:sz w:val="20"/>
          <w:szCs w:val="20"/>
        </w:rPr>
        <w:t>. Manuel García Corpus</w:t>
      </w:r>
    </w:p>
    <w:p w:rsidR="00D828C0" w:rsidRDefault="00D828C0" w:rsidP="00D828C0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/rr42006/articulo4</w:t>
      </w:r>
      <w:r w:rsidRPr="009553B0">
        <w:t>.pdf</w:t>
      </w:r>
    </w:p>
    <w:p w:rsid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</w:p>
    <w:p w:rsidR="00762841" w:rsidRP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762841">
        <w:rPr>
          <w:rFonts w:ascii="MyriadMM_400_600_" w:hAnsi="MyriadMM_400_600_" w:cs="MyriadMM_400_600_"/>
          <w:sz w:val="20"/>
          <w:szCs w:val="20"/>
        </w:rPr>
        <w:t>Antecedentes y aportaciones de la nueva</w:t>
      </w:r>
    </w:p>
    <w:p w:rsidR="00762841" w:rsidRP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762841">
        <w:rPr>
          <w:rFonts w:ascii="MyriadMM_400_600_" w:hAnsi="MyriadMM_400_600_" w:cs="MyriadMM_400_600_"/>
          <w:sz w:val="20"/>
          <w:szCs w:val="20"/>
        </w:rPr>
        <w:t xml:space="preserve">Ley de Pesca y Acuacultura Sustentables | </w:t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Pr="00762841">
        <w:rPr>
          <w:rFonts w:ascii="MyriadMM_400_600_" w:hAnsi="MyriadMM_400_600_" w:cs="MyriadMM_400_600_"/>
          <w:sz w:val="20"/>
          <w:szCs w:val="20"/>
        </w:rPr>
        <w:t>32</w:t>
      </w:r>
    </w:p>
    <w:p w:rsidR="00762841" w:rsidRP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565_300_" w:hAnsi="MyriadMM_565_300_" w:cs="MyriadMM_565_300_"/>
          <w:sz w:val="20"/>
          <w:szCs w:val="20"/>
        </w:rPr>
      </w:pPr>
      <w:r w:rsidRPr="00762841">
        <w:rPr>
          <w:rFonts w:ascii="MyriadMM_565_300_" w:hAnsi="MyriadMM_565_300_" w:cs="MyriadMM_565_300_"/>
          <w:sz w:val="20"/>
          <w:szCs w:val="20"/>
        </w:rPr>
        <w:t xml:space="preserve">Luis Esteban </w:t>
      </w:r>
      <w:proofErr w:type="spellStart"/>
      <w:r w:rsidRPr="00762841">
        <w:rPr>
          <w:rFonts w:ascii="MyriadMM_565_300_" w:hAnsi="MyriadMM_565_300_" w:cs="MyriadMM_565_300_"/>
          <w:sz w:val="20"/>
          <w:szCs w:val="20"/>
        </w:rPr>
        <w:t>Igartúa</w:t>
      </w:r>
      <w:proofErr w:type="spellEnd"/>
      <w:r w:rsidRPr="00762841">
        <w:rPr>
          <w:rFonts w:ascii="MyriadMM_565_300_" w:hAnsi="MyriadMM_565_300_" w:cs="MyriadMM_565_300_"/>
          <w:sz w:val="20"/>
          <w:szCs w:val="20"/>
        </w:rPr>
        <w:t xml:space="preserve"> Calderón</w:t>
      </w:r>
    </w:p>
    <w:p w:rsidR="00D828C0" w:rsidRDefault="00D828C0" w:rsidP="00D828C0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/rr42006/articulo5</w:t>
      </w:r>
      <w:r w:rsidRPr="009553B0">
        <w:t>.pdf</w:t>
      </w:r>
    </w:p>
    <w:p w:rsid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4"/>
          <w:szCs w:val="24"/>
        </w:rPr>
      </w:pPr>
    </w:p>
    <w:p w:rsidR="00762841" w:rsidRP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4"/>
          <w:szCs w:val="24"/>
        </w:rPr>
      </w:pPr>
      <w:r w:rsidRPr="00762841">
        <w:rPr>
          <w:rFonts w:ascii="MyriadMM_400_600_" w:hAnsi="MyriadMM_400_600_" w:cs="MyriadMM_400_600_"/>
          <w:sz w:val="24"/>
          <w:szCs w:val="24"/>
        </w:rPr>
        <w:t>Artículos de Fondo</w:t>
      </w:r>
    </w:p>
    <w:p w:rsidR="00762841" w:rsidRP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762841">
        <w:rPr>
          <w:rFonts w:ascii="MyriadMM_400_600_" w:hAnsi="MyriadMM_400_600_" w:cs="MyriadMM_400_600_"/>
          <w:sz w:val="20"/>
          <w:szCs w:val="20"/>
        </w:rPr>
        <w:t>Análisis del desempeño de la agricultura a través</w:t>
      </w:r>
      <w:r>
        <w:rPr>
          <w:rFonts w:ascii="MyriadMM_400_600_" w:hAnsi="MyriadMM_400_600_" w:cs="MyriadMM_400_600_"/>
          <w:sz w:val="20"/>
          <w:szCs w:val="20"/>
        </w:rPr>
        <w:t xml:space="preserve"> </w:t>
      </w:r>
      <w:r w:rsidRPr="00762841">
        <w:rPr>
          <w:rFonts w:ascii="MyriadMM_400_600_" w:hAnsi="MyriadMM_400_600_" w:cs="MyriadMM_400_600_"/>
          <w:sz w:val="20"/>
          <w:szCs w:val="20"/>
        </w:rPr>
        <w:t xml:space="preserve">de la contabilidad nacional 1988 - 2004 | </w:t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Pr="00762841">
        <w:rPr>
          <w:rFonts w:ascii="MyriadMM_400_600_" w:hAnsi="MyriadMM_400_600_" w:cs="MyriadMM_400_600_"/>
          <w:sz w:val="20"/>
          <w:szCs w:val="20"/>
        </w:rPr>
        <w:t>40</w:t>
      </w:r>
    </w:p>
    <w:p w:rsidR="00762841" w:rsidRP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565_300_" w:hAnsi="MyriadMM_565_300_" w:cs="MyriadMM_565_300_"/>
          <w:sz w:val="20"/>
          <w:szCs w:val="20"/>
        </w:rPr>
      </w:pPr>
      <w:r w:rsidRPr="00762841">
        <w:rPr>
          <w:rFonts w:ascii="MyriadMM_565_300_" w:hAnsi="MyriadMM_565_300_" w:cs="MyriadMM_565_300_"/>
          <w:sz w:val="20"/>
          <w:szCs w:val="20"/>
        </w:rPr>
        <w:t>Arturo Puente González</w:t>
      </w:r>
    </w:p>
    <w:p w:rsidR="00D828C0" w:rsidRDefault="00D828C0" w:rsidP="00D828C0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/rr42006/articulo6</w:t>
      </w:r>
      <w:r w:rsidRPr="009553B0">
        <w:t>.pdf</w:t>
      </w:r>
    </w:p>
    <w:p w:rsid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</w:p>
    <w:p w:rsid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762841">
        <w:rPr>
          <w:rFonts w:ascii="MyriadMM_400_600_" w:hAnsi="MyriadMM_400_600_" w:cs="MyriadMM_400_600_"/>
          <w:sz w:val="20"/>
          <w:szCs w:val="20"/>
        </w:rPr>
        <w:t>Recomposiciones de la economía rural y mutaciones</w:t>
      </w:r>
      <w:r>
        <w:rPr>
          <w:rFonts w:ascii="MyriadMM_400_600_" w:hAnsi="MyriadMM_400_600_" w:cs="MyriadMM_400_600_"/>
          <w:sz w:val="20"/>
          <w:szCs w:val="20"/>
        </w:rPr>
        <w:t xml:space="preserve"> </w:t>
      </w:r>
      <w:r w:rsidRPr="00762841">
        <w:rPr>
          <w:rFonts w:ascii="MyriadMM_400_600_" w:hAnsi="MyriadMM_400_600_" w:cs="MyriadMM_400_600_"/>
          <w:sz w:val="20"/>
          <w:szCs w:val="20"/>
        </w:rPr>
        <w:t xml:space="preserve">de la acción pública en el </w:t>
      </w:r>
    </w:p>
    <w:p w:rsidR="00762841" w:rsidRP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762841">
        <w:rPr>
          <w:rFonts w:ascii="MyriadMM_400_600_" w:hAnsi="MyriadMM_400_600_" w:cs="MyriadMM_400_600_"/>
          <w:sz w:val="20"/>
          <w:szCs w:val="20"/>
        </w:rPr>
        <w:t xml:space="preserve">México del </w:t>
      </w:r>
      <w:r w:rsidRPr="00762841">
        <w:rPr>
          <w:rFonts w:ascii="MyriadMM_565_600_" w:hAnsi="MyriadMM_565_600_" w:cs="MyriadMM_565_600_"/>
          <w:sz w:val="14"/>
          <w:szCs w:val="14"/>
        </w:rPr>
        <w:t xml:space="preserve">TLCAN </w:t>
      </w:r>
      <w:r w:rsidRPr="00762841">
        <w:rPr>
          <w:rFonts w:ascii="MyriadMM_400_600_" w:hAnsi="MyriadMM_400_600_" w:cs="MyriadMM_400_600_"/>
          <w:sz w:val="20"/>
          <w:szCs w:val="20"/>
        </w:rPr>
        <w:t xml:space="preserve">| </w:t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Pr="00762841">
        <w:rPr>
          <w:rFonts w:ascii="MyriadMM_400_600_" w:hAnsi="MyriadMM_400_600_" w:cs="MyriadMM_400_600_"/>
          <w:sz w:val="20"/>
          <w:szCs w:val="20"/>
        </w:rPr>
        <w:t>48</w:t>
      </w:r>
    </w:p>
    <w:p w:rsidR="00762841" w:rsidRP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565_300_" w:hAnsi="MyriadMM_565_300_" w:cs="MyriadMM_565_300_"/>
          <w:sz w:val="20"/>
          <w:szCs w:val="20"/>
        </w:rPr>
      </w:pPr>
      <w:r w:rsidRPr="00762841">
        <w:rPr>
          <w:rFonts w:ascii="MyriadMM_565_300_" w:hAnsi="MyriadMM_565_300_" w:cs="MyriadMM_565_300_"/>
          <w:sz w:val="20"/>
          <w:szCs w:val="20"/>
        </w:rPr>
        <w:t xml:space="preserve">Eric </w:t>
      </w:r>
      <w:proofErr w:type="spellStart"/>
      <w:r w:rsidRPr="00762841">
        <w:rPr>
          <w:rFonts w:ascii="MyriadMM_565_300_" w:hAnsi="MyriadMM_565_300_" w:cs="MyriadMM_565_300_"/>
          <w:sz w:val="20"/>
          <w:szCs w:val="20"/>
        </w:rPr>
        <w:t>Léonard</w:t>
      </w:r>
      <w:proofErr w:type="spellEnd"/>
      <w:r w:rsidRPr="00762841">
        <w:rPr>
          <w:rFonts w:ascii="MyriadMM_565_300_" w:hAnsi="MyriadMM_565_300_" w:cs="MyriadMM_565_300_"/>
          <w:sz w:val="20"/>
          <w:szCs w:val="20"/>
        </w:rPr>
        <w:t xml:space="preserve">, Bruno </w:t>
      </w:r>
      <w:proofErr w:type="spellStart"/>
      <w:r w:rsidRPr="00762841">
        <w:rPr>
          <w:rFonts w:ascii="MyriadMM_565_300_" w:hAnsi="MyriadMM_565_300_" w:cs="MyriadMM_565_300_"/>
          <w:sz w:val="20"/>
          <w:szCs w:val="20"/>
        </w:rPr>
        <w:t>Losch</w:t>
      </w:r>
      <w:proofErr w:type="spellEnd"/>
      <w:r w:rsidRPr="00762841">
        <w:rPr>
          <w:rFonts w:ascii="MyriadMM_565_300_" w:hAnsi="MyriadMM_565_300_" w:cs="MyriadMM_565_300_"/>
          <w:sz w:val="20"/>
          <w:szCs w:val="20"/>
        </w:rPr>
        <w:t xml:space="preserve"> y Fernando </w:t>
      </w:r>
      <w:proofErr w:type="spellStart"/>
      <w:r w:rsidRPr="00762841">
        <w:rPr>
          <w:rFonts w:ascii="MyriadMM_565_300_" w:hAnsi="MyriadMM_565_300_" w:cs="MyriadMM_565_300_"/>
          <w:sz w:val="20"/>
          <w:szCs w:val="20"/>
        </w:rPr>
        <w:t>Rello</w:t>
      </w:r>
      <w:proofErr w:type="spellEnd"/>
    </w:p>
    <w:p w:rsidR="00D828C0" w:rsidRDefault="00D828C0" w:rsidP="00D828C0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/rr42006/articulo7</w:t>
      </w:r>
      <w:r w:rsidRPr="009553B0">
        <w:t>.pdf</w:t>
      </w:r>
    </w:p>
    <w:p w:rsid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</w:p>
    <w:p w:rsid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762841">
        <w:rPr>
          <w:rFonts w:ascii="MyriadMM_400_600_" w:hAnsi="MyriadMM_400_600_" w:cs="MyriadMM_400_600_"/>
          <w:sz w:val="20"/>
          <w:szCs w:val="20"/>
        </w:rPr>
        <w:t>Políticas de investigación y transferencia agrícola,</w:t>
      </w:r>
      <w:r>
        <w:rPr>
          <w:rFonts w:ascii="MyriadMM_400_600_" w:hAnsi="MyriadMM_400_600_" w:cs="MyriadMM_400_600_"/>
          <w:sz w:val="20"/>
          <w:szCs w:val="20"/>
        </w:rPr>
        <w:t xml:space="preserve"> </w:t>
      </w:r>
      <w:r w:rsidRPr="00762841">
        <w:rPr>
          <w:rFonts w:ascii="MyriadMM_400_600_" w:hAnsi="MyriadMM_400_600_" w:cs="MyriadMM_400_600_"/>
          <w:sz w:val="20"/>
          <w:szCs w:val="20"/>
        </w:rPr>
        <w:t xml:space="preserve">pecuaria y forestal para el campo </w:t>
      </w:r>
    </w:p>
    <w:p w:rsidR="00762841" w:rsidRP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proofErr w:type="gramStart"/>
      <w:r w:rsidRPr="00762841">
        <w:rPr>
          <w:rFonts w:ascii="MyriadMM_400_600_" w:hAnsi="MyriadMM_400_600_" w:cs="MyriadMM_400_600_"/>
          <w:sz w:val="20"/>
          <w:szCs w:val="20"/>
        </w:rPr>
        <w:t>mexicano</w:t>
      </w:r>
      <w:proofErr w:type="gramEnd"/>
      <w:r w:rsidRPr="00762841">
        <w:rPr>
          <w:rFonts w:ascii="MyriadMM_400_600_" w:hAnsi="MyriadMM_400_600_" w:cs="MyriadMM_400_600_"/>
          <w:sz w:val="20"/>
          <w:szCs w:val="20"/>
        </w:rPr>
        <w:t xml:space="preserve"> | </w:t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Pr="00762841">
        <w:rPr>
          <w:rFonts w:ascii="MyriadMM_400_600_" w:hAnsi="MyriadMM_400_600_" w:cs="MyriadMM_400_600_"/>
          <w:sz w:val="20"/>
          <w:szCs w:val="20"/>
        </w:rPr>
        <w:t>62</w:t>
      </w:r>
    </w:p>
    <w:p w:rsidR="00762841" w:rsidRP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4"/>
          <w:szCs w:val="24"/>
        </w:rPr>
      </w:pPr>
      <w:r w:rsidRPr="00762841">
        <w:rPr>
          <w:rFonts w:ascii="MyriadMM_565_300_" w:hAnsi="MyriadMM_565_300_" w:cs="MyriadMM_565_300_"/>
          <w:sz w:val="20"/>
          <w:szCs w:val="20"/>
        </w:rPr>
        <w:t xml:space="preserve">Antonio </w:t>
      </w:r>
      <w:proofErr w:type="spellStart"/>
      <w:r w:rsidRPr="00762841">
        <w:rPr>
          <w:rFonts w:ascii="MyriadMM_565_300_" w:hAnsi="MyriadMM_565_300_" w:cs="MyriadMM_565_300_"/>
          <w:sz w:val="20"/>
          <w:szCs w:val="20"/>
        </w:rPr>
        <w:t>Turrent</w:t>
      </w:r>
      <w:proofErr w:type="spellEnd"/>
      <w:r w:rsidRPr="00762841">
        <w:rPr>
          <w:rFonts w:ascii="MyriadMM_565_300_" w:hAnsi="MyriadMM_565_300_" w:cs="MyriadMM_565_300_"/>
          <w:sz w:val="20"/>
          <w:szCs w:val="20"/>
        </w:rPr>
        <w:t xml:space="preserve"> </w:t>
      </w:r>
      <w:r w:rsidR="00954A1C" w:rsidRPr="00762841">
        <w:rPr>
          <w:rFonts w:ascii="MyriadMM_565_300_" w:hAnsi="MyriadMM_565_300_" w:cs="MyriadMM_565_300_"/>
          <w:sz w:val="20"/>
          <w:szCs w:val="20"/>
        </w:rPr>
        <w:t>Fernández</w:t>
      </w:r>
    </w:p>
    <w:p w:rsidR="00D828C0" w:rsidRDefault="00D828C0" w:rsidP="00D828C0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/rr42006/articulo8</w:t>
      </w:r>
      <w:r w:rsidRPr="009553B0">
        <w:t>.pdf</w:t>
      </w:r>
    </w:p>
    <w:p w:rsid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4"/>
          <w:szCs w:val="24"/>
        </w:rPr>
      </w:pPr>
    </w:p>
    <w:p w:rsid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4"/>
          <w:szCs w:val="24"/>
        </w:rPr>
      </w:pPr>
    </w:p>
    <w:p w:rsidR="00D828C0" w:rsidRDefault="00D828C0" w:rsidP="00762841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4"/>
          <w:szCs w:val="24"/>
        </w:rPr>
      </w:pPr>
    </w:p>
    <w:p w:rsidR="00762841" w:rsidRP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4"/>
          <w:szCs w:val="24"/>
        </w:rPr>
      </w:pPr>
      <w:r w:rsidRPr="00762841">
        <w:rPr>
          <w:rFonts w:ascii="MyriadMM_400_600_" w:hAnsi="MyriadMM_400_600_" w:cs="MyriadMM_400_600_"/>
          <w:sz w:val="24"/>
          <w:szCs w:val="24"/>
        </w:rPr>
        <w:lastRenderedPageBreak/>
        <w:t>Debate</w:t>
      </w:r>
    </w:p>
    <w:p w:rsidR="00762841" w:rsidRP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762841">
        <w:rPr>
          <w:rFonts w:ascii="MyriadMM_400_600_" w:hAnsi="MyriadMM_400_600_" w:cs="MyriadMM_400_600_"/>
          <w:sz w:val="20"/>
          <w:szCs w:val="20"/>
        </w:rPr>
        <w:t xml:space="preserve">El campo mexicano en la encrucijada | </w:t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Pr="00762841">
        <w:rPr>
          <w:rFonts w:ascii="MyriadMM_400_600_" w:hAnsi="MyriadMM_400_600_" w:cs="MyriadMM_400_600_"/>
          <w:sz w:val="20"/>
          <w:szCs w:val="20"/>
        </w:rPr>
        <w:t>70</w:t>
      </w:r>
    </w:p>
    <w:p w:rsidR="00762841" w:rsidRP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565_300_" w:hAnsi="MyriadMM_565_300_" w:cs="MyriadMM_565_300_"/>
          <w:sz w:val="20"/>
          <w:szCs w:val="20"/>
        </w:rPr>
      </w:pPr>
      <w:r w:rsidRPr="00762841">
        <w:rPr>
          <w:rFonts w:ascii="MyriadMM_565_300_" w:hAnsi="MyriadMM_565_300_" w:cs="MyriadMM_565_300_"/>
          <w:sz w:val="20"/>
          <w:szCs w:val="20"/>
        </w:rPr>
        <w:t>Instituto de Estudios para el Desarrollo Rural Maya (I-MAYA)</w:t>
      </w:r>
    </w:p>
    <w:p w:rsidR="00D828C0" w:rsidRDefault="00D828C0" w:rsidP="00D828C0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/rr42006/articulo9</w:t>
      </w:r>
      <w:r w:rsidRPr="009553B0">
        <w:t>.pdf</w:t>
      </w:r>
    </w:p>
    <w:p w:rsid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</w:p>
    <w:p w:rsidR="00762841" w:rsidRP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762841">
        <w:rPr>
          <w:rFonts w:ascii="MyriadMM_400_600_" w:hAnsi="MyriadMM_400_600_" w:cs="MyriadMM_400_600_"/>
          <w:sz w:val="20"/>
          <w:szCs w:val="20"/>
        </w:rPr>
        <w:t xml:space="preserve">Maíz: soberanía y seguridad alimentarias | </w:t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Pr="00762841">
        <w:rPr>
          <w:rFonts w:ascii="MyriadMM_400_600_" w:hAnsi="MyriadMM_400_600_" w:cs="MyriadMM_400_600_"/>
          <w:sz w:val="20"/>
          <w:szCs w:val="20"/>
        </w:rPr>
        <w:t>72</w:t>
      </w:r>
    </w:p>
    <w:p w:rsidR="00762841" w:rsidRP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565_300_" w:hAnsi="MyriadMM_565_300_" w:cs="MyriadMM_565_300_"/>
          <w:sz w:val="20"/>
          <w:szCs w:val="20"/>
        </w:rPr>
      </w:pPr>
      <w:r w:rsidRPr="00762841">
        <w:rPr>
          <w:rFonts w:ascii="MyriadMM_565_300_" w:hAnsi="MyriadMM_565_300_" w:cs="MyriadMM_565_300_"/>
          <w:sz w:val="20"/>
          <w:szCs w:val="20"/>
        </w:rPr>
        <w:t>Confederación Nacional de Productores Agrícolas de Maíz de México (CNPAMM) y</w:t>
      </w:r>
    </w:p>
    <w:p w:rsidR="00762841" w:rsidRP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565_300_" w:hAnsi="MyriadMM_565_300_" w:cs="MyriadMM_565_300_"/>
          <w:sz w:val="20"/>
          <w:szCs w:val="20"/>
        </w:rPr>
      </w:pPr>
      <w:r w:rsidRPr="00762841">
        <w:rPr>
          <w:rFonts w:ascii="MyriadMM_565_300_" w:hAnsi="MyriadMM_565_300_" w:cs="MyriadMM_565_300_"/>
          <w:sz w:val="20"/>
          <w:szCs w:val="20"/>
        </w:rPr>
        <w:t>Asociación Nacional de Empresas Comercializadoras de Productos del Campo (ANEC)</w:t>
      </w:r>
    </w:p>
    <w:p w:rsidR="00D828C0" w:rsidRDefault="00D828C0" w:rsidP="00D828C0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/rr42006/articulo10</w:t>
      </w:r>
      <w:r w:rsidRPr="009553B0">
        <w:t>.pdf</w:t>
      </w:r>
    </w:p>
    <w:p w:rsidR="00D828C0" w:rsidRDefault="00D828C0" w:rsidP="00762841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</w:p>
    <w:p w:rsidR="00762841" w:rsidRP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762841">
        <w:rPr>
          <w:rFonts w:ascii="MyriadMM_400_600_" w:hAnsi="MyriadMM_400_600_" w:cs="MyriadMM_400_600_"/>
          <w:sz w:val="20"/>
          <w:szCs w:val="20"/>
        </w:rPr>
        <w:t xml:space="preserve">Café: la </w:t>
      </w:r>
      <w:proofErr w:type="spellStart"/>
      <w:r w:rsidRPr="00762841">
        <w:rPr>
          <w:rFonts w:ascii="MyriadMM_400_600_" w:hAnsi="MyriadMM_400_600_" w:cs="MyriadMM_400_600_"/>
          <w:sz w:val="20"/>
          <w:szCs w:val="20"/>
        </w:rPr>
        <w:t>agroexportación</w:t>
      </w:r>
      <w:proofErr w:type="spellEnd"/>
      <w:r w:rsidRPr="00762841">
        <w:rPr>
          <w:rFonts w:ascii="MyriadMM_400_600_" w:hAnsi="MyriadMM_400_600_" w:cs="MyriadMM_400_600_"/>
          <w:sz w:val="20"/>
          <w:szCs w:val="20"/>
        </w:rPr>
        <w:t xml:space="preserve"> |</w:t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Pr="00762841">
        <w:rPr>
          <w:rFonts w:ascii="MyriadMM_400_600_" w:hAnsi="MyriadMM_400_600_" w:cs="MyriadMM_400_600_"/>
          <w:sz w:val="20"/>
          <w:szCs w:val="20"/>
        </w:rPr>
        <w:t xml:space="preserve"> 82</w:t>
      </w:r>
    </w:p>
    <w:p w:rsidR="00762841" w:rsidRP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-It_565_300_" w:hAnsi="MyriadMM-It_565_300_" w:cs="MyriadMM-It_565_300_"/>
          <w:i/>
          <w:iCs/>
          <w:sz w:val="20"/>
          <w:szCs w:val="20"/>
        </w:rPr>
      </w:pPr>
      <w:r w:rsidRPr="00762841">
        <w:rPr>
          <w:rFonts w:ascii="MyriadMM_565_300_" w:hAnsi="MyriadMM_565_300_" w:cs="MyriadMM_565_300_"/>
          <w:sz w:val="20"/>
          <w:szCs w:val="20"/>
        </w:rPr>
        <w:t xml:space="preserve">Consejo Nacional de Organizaciones de Productores de Café </w:t>
      </w:r>
      <w:r w:rsidRPr="00762841">
        <w:rPr>
          <w:rFonts w:ascii="MyriadMM-It_565_300_" w:hAnsi="MyriadMM-It_565_300_" w:cs="MyriadMM-It_565_300_"/>
          <w:i/>
          <w:iCs/>
          <w:sz w:val="20"/>
          <w:szCs w:val="20"/>
        </w:rPr>
        <w:t>et al</w:t>
      </w:r>
    </w:p>
    <w:p w:rsidR="00D828C0" w:rsidRDefault="00D828C0" w:rsidP="00D828C0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/rr42006/articulo11</w:t>
      </w:r>
      <w:r w:rsidRPr="009553B0">
        <w:t>.pdf</w:t>
      </w:r>
    </w:p>
    <w:p w:rsidR="00D828C0" w:rsidRDefault="00D828C0" w:rsidP="00762841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</w:p>
    <w:p w:rsidR="00762841" w:rsidRP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762841">
        <w:rPr>
          <w:rFonts w:ascii="MyriadMM_400_600_" w:hAnsi="MyriadMM_400_600_" w:cs="MyriadMM_400_600_"/>
          <w:sz w:val="20"/>
          <w:szCs w:val="20"/>
        </w:rPr>
        <w:t>Comunidades forestales: manejo y conservación</w:t>
      </w:r>
      <w:r>
        <w:rPr>
          <w:rFonts w:ascii="MyriadMM_400_600_" w:hAnsi="MyriadMM_400_600_" w:cs="MyriadMM_400_600_"/>
          <w:sz w:val="20"/>
          <w:szCs w:val="20"/>
        </w:rPr>
        <w:t xml:space="preserve"> </w:t>
      </w:r>
      <w:r w:rsidRPr="00762841">
        <w:rPr>
          <w:rFonts w:ascii="MyriadMM_400_600_" w:hAnsi="MyriadMM_400_600_" w:cs="MyriadMM_400_600_"/>
          <w:sz w:val="20"/>
          <w:szCs w:val="20"/>
        </w:rPr>
        <w:t xml:space="preserve">de los recursos naturales | </w:t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Pr="00762841">
        <w:rPr>
          <w:rFonts w:ascii="MyriadMM_400_600_" w:hAnsi="MyriadMM_400_600_" w:cs="MyriadMM_400_600_"/>
          <w:sz w:val="20"/>
          <w:szCs w:val="20"/>
        </w:rPr>
        <w:t>92</w:t>
      </w:r>
    </w:p>
    <w:p w:rsidR="00762841" w:rsidRP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-It_565_300_" w:hAnsi="MyriadMM-It_565_300_" w:cs="MyriadMM-It_565_300_"/>
          <w:i/>
          <w:iCs/>
          <w:sz w:val="20"/>
          <w:szCs w:val="20"/>
        </w:rPr>
      </w:pPr>
      <w:r w:rsidRPr="00762841">
        <w:rPr>
          <w:rFonts w:ascii="MyriadMM_565_300_" w:hAnsi="MyriadMM_565_300_" w:cs="MyriadMM_565_300_"/>
          <w:sz w:val="20"/>
          <w:szCs w:val="20"/>
        </w:rPr>
        <w:t xml:space="preserve">Consejo Civil Mexicano para la Silvicultura Sostenible A.C. </w:t>
      </w:r>
      <w:r w:rsidRPr="00762841">
        <w:rPr>
          <w:rFonts w:ascii="MyriadMM-It_565_300_" w:hAnsi="MyriadMM-It_565_300_" w:cs="MyriadMM-It_565_300_"/>
          <w:i/>
          <w:iCs/>
          <w:sz w:val="20"/>
          <w:szCs w:val="20"/>
        </w:rPr>
        <w:t>et al</w:t>
      </w:r>
    </w:p>
    <w:p w:rsidR="00D828C0" w:rsidRDefault="00D828C0" w:rsidP="00D828C0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/rr42006/articulo12</w:t>
      </w:r>
      <w:r w:rsidRPr="009553B0">
        <w:t>.pdf</w:t>
      </w:r>
    </w:p>
    <w:p w:rsidR="00D828C0" w:rsidRDefault="00D828C0" w:rsidP="00762841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4"/>
          <w:szCs w:val="24"/>
        </w:rPr>
      </w:pPr>
    </w:p>
    <w:p w:rsidR="00762841" w:rsidRP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4"/>
          <w:szCs w:val="24"/>
        </w:rPr>
      </w:pPr>
      <w:r w:rsidRPr="00762841">
        <w:rPr>
          <w:rFonts w:ascii="MyriadMM_400_600_" w:hAnsi="MyriadMM_400_600_" w:cs="MyriadMM_400_600_"/>
          <w:sz w:val="24"/>
          <w:szCs w:val="24"/>
        </w:rPr>
        <w:t>Reseñas</w:t>
      </w:r>
    </w:p>
    <w:p w:rsidR="00762841" w:rsidRP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762841">
        <w:rPr>
          <w:rFonts w:ascii="MyriadMM_400_600_" w:hAnsi="MyriadMM_400_600_" w:cs="MyriadMM_400_600_"/>
          <w:sz w:val="20"/>
          <w:szCs w:val="20"/>
        </w:rPr>
        <w:t>El agua, motivo de una intensa discusión mundial</w:t>
      </w:r>
      <w:r>
        <w:rPr>
          <w:rFonts w:ascii="MyriadMM_400_600_" w:hAnsi="MyriadMM_400_600_" w:cs="MyriadMM_400_600_"/>
          <w:sz w:val="20"/>
          <w:szCs w:val="20"/>
        </w:rPr>
        <w:t xml:space="preserve"> </w:t>
      </w:r>
      <w:r w:rsidRPr="00762841">
        <w:rPr>
          <w:rFonts w:ascii="MyriadMM_400_600_" w:hAnsi="MyriadMM_400_600_" w:cs="MyriadMM_400_600_"/>
          <w:sz w:val="20"/>
          <w:szCs w:val="20"/>
        </w:rPr>
        <w:t xml:space="preserve">acogida en la ciudad de México | </w:t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Pr="00762841">
        <w:rPr>
          <w:rFonts w:ascii="MyriadMM_400_600_" w:hAnsi="MyriadMM_400_600_" w:cs="MyriadMM_400_600_"/>
          <w:sz w:val="20"/>
          <w:szCs w:val="20"/>
        </w:rPr>
        <w:t>100</w:t>
      </w:r>
    </w:p>
    <w:p w:rsidR="00762841" w:rsidRP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565_300_" w:hAnsi="MyriadMM_565_300_" w:cs="MyriadMM_565_300_"/>
          <w:sz w:val="20"/>
          <w:szCs w:val="20"/>
        </w:rPr>
      </w:pPr>
      <w:r w:rsidRPr="00762841">
        <w:rPr>
          <w:rFonts w:ascii="MyriadMM_565_300_" w:hAnsi="MyriadMM_565_300_" w:cs="MyriadMM_565_300_"/>
          <w:sz w:val="20"/>
          <w:szCs w:val="20"/>
        </w:rPr>
        <w:t xml:space="preserve">Liza </w:t>
      </w:r>
      <w:proofErr w:type="spellStart"/>
      <w:r w:rsidRPr="00762841">
        <w:rPr>
          <w:rFonts w:ascii="MyriadMM_565_300_" w:hAnsi="MyriadMM_565_300_" w:cs="MyriadMM_565_300_"/>
          <w:sz w:val="20"/>
          <w:szCs w:val="20"/>
        </w:rPr>
        <w:t>Covantes</w:t>
      </w:r>
      <w:proofErr w:type="spellEnd"/>
      <w:r w:rsidRPr="00762841">
        <w:rPr>
          <w:rFonts w:ascii="MyriadMM_565_300_" w:hAnsi="MyriadMM_565_300_" w:cs="MyriadMM_565_300_"/>
          <w:sz w:val="20"/>
          <w:szCs w:val="20"/>
        </w:rPr>
        <w:t xml:space="preserve"> Torres</w:t>
      </w:r>
    </w:p>
    <w:p w:rsid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762841">
        <w:rPr>
          <w:rFonts w:ascii="MyriadMM_400_600_" w:hAnsi="MyriadMM_400_600_" w:cs="MyriadMM_400_600_"/>
          <w:sz w:val="20"/>
          <w:szCs w:val="20"/>
        </w:rPr>
        <w:t>Seminario Internacional sobre Desarrollo Rural</w:t>
      </w:r>
      <w:r>
        <w:rPr>
          <w:rFonts w:ascii="MyriadMM_400_600_" w:hAnsi="MyriadMM_400_600_" w:cs="MyriadMM_400_600_"/>
          <w:sz w:val="20"/>
          <w:szCs w:val="20"/>
        </w:rPr>
        <w:t xml:space="preserve"> </w:t>
      </w:r>
      <w:r w:rsidRPr="00762841">
        <w:rPr>
          <w:rFonts w:ascii="MyriadMM_400_600_" w:hAnsi="MyriadMM_400_600_" w:cs="MyriadMM_400_600_"/>
          <w:sz w:val="20"/>
          <w:szCs w:val="20"/>
        </w:rPr>
        <w:t>y el Sector Agroalimentario: estrategias</w:t>
      </w:r>
    </w:p>
    <w:p w:rsidR="00762841" w:rsidRP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762841">
        <w:rPr>
          <w:rFonts w:ascii="MyriadMM_400_600_" w:hAnsi="MyriadMM_400_600_" w:cs="MyriadMM_400_600_"/>
          <w:sz w:val="20"/>
          <w:szCs w:val="20"/>
        </w:rPr>
        <w:t xml:space="preserve"> </w:t>
      </w:r>
      <w:proofErr w:type="gramStart"/>
      <w:r w:rsidRPr="00762841">
        <w:rPr>
          <w:rFonts w:ascii="MyriadMM_400_600_" w:hAnsi="MyriadMM_400_600_" w:cs="MyriadMM_400_600_"/>
          <w:sz w:val="20"/>
          <w:szCs w:val="20"/>
        </w:rPr>
        <w:t>de</w:t>
      </w:r>
      <w:proofErr w:type="gramEnd"/>
      <w:r w:rsidRPr="00762841">
        <w:rPr>
          <w:rFonts w:ascii="MyriadMM_400_600_" w:hAnsi="MyriadMM_400_600_" w:cs="MyriadMM_400_600_"/>
          <w:sz w:val="20"/>
          <w:szCs w:val="20"/>
        </w:rPr>
        <w:t xml:space="preserve"> futuro | </w:t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Pr="00762841">
        <w:rPr>
          <w:rFonts w:ascii="MyriadMM_400_600_" w:hAnsi="MyriadMM_400_600_" w:cs="MyriadMM_400_600_"/>
          <w:sz w:val="20"/>
          <w:szCs w:val="20"/>
        </w:rPr>
        <w:t>106</w:t>
      </w:r>
    </w:p>
    <w:p w:rsidR="00762841" w:rsidRP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565_300_" w:hAnsi="MyriadMM_565_300_" w:cs="MyriadMM_565_300_"/>
          <w:sz w:val="20"/>
          <w:szCs w:val="20"/>
        </w:rPr>
      </w:pPr>
      <w:r w:rsidRPr="00762841">
        <w:rPr>
          <w:rFonts w:ascii="MyriadMM_565_300_" w:hAnsi="MyriadMM_565_300_" w:cs="MyriadMM_565_300_"/>
          <w:sz w:val="20"/>
          <w:szCs w:val="20"/>
        </w:rPr>
        <w:t xml:space="preserve">Carlos Menéndez </w:t>
      </w:r>
      <w:proofErr w:type="spellStart"/>
      <w:r w:rsidRPr="00762841">
        <w:rPr>
          <w:rFonts w:ascii="MyriadMM_565_300_" w:hAnsi="MyriadMM_565_300_" w:cs="MyriadMM_565_300_"/>
          <w:sz w:val="20"/>
          <w:szCs w:val="20"/>
        </w:rPr>
        <w:t>Gámiz</w:t>
      </w:r>
      <w:proofErr w:type="spellEnd"/>
    </w:p>
    <w:p w:rsidR="00762841" w:rsidRP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762841">
        <w:rPr>
          <w:rFonts w:ascii="MyriadMM_565_600_" w:hAnsi="MyriadMM_565_600_" w:cs="MyriadMM_565_600_"/>
          <w:sz w:val="14"/>
          <w:szCs w:val="14"/>
        </w:rPr>
        <w:t xml:space="preserve">VI </w:t>
      </w:r>
      <w:r w:rsidRPr="00762841">
        <w:rPr>
          <w:rFonts w:ascii="MyriadMM_400_600_" w:hAnsi="MyriadMM_400_600_" w:cs="MyriadMM_400_600_"/>
          <w:sz w:val="20"/>
          <w:szCs w:val="20"/>
        </w:rPr>
        <w:t>Foro de expectativas del sector agroalimentario</w:t>
      </w:r>
      <w:r>
        <w:rPr>
          <w:rFonts w:ascii="MyriadMM_400_600_" w:hAnsi="MyriadMM_400_600_" w:cs="MyriadMM_400_600_"/>
          <w:sz w:val="20"/>
          <w:szCs w:val="20"/>
        </w:rPr>
        <w:t xml:space="preserve"> </w:t>
      </w:r>
      <w:r w:rsidRPr="00762841">
        <w:rPr>
          <w:rFonts w:ascii="MyriadMM_400_600_" w:hAnsi="MyriadMM_400_600_" w:cs="MyriadMM_400_600_"/>
          <w:sz w:val="20"/>
          <w:szCs w:val="20"/>
        </w:rPr>
        <w:t>y pesquero |</w:t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  <w:t xml:space="preserve">           </w:t>
      </w:r>
      <w:r w:rsidRPr="00762841">
        <w:rPr>
          <w:rFonts w:ascii="MyriadMM_400_600_" w:hAnsi="MyriadMM_400_600_" w:cs="MyriadMM_400_600_"/>
          <w:sz w:val="20"/>
          <w:szCs w:val="20"/>
        </w:rPr>
        <w:t xml:space="preserve"> 109</w:t>
      </w:r>
    </w:p>
    <w:p w:rsidR="00762841" w:rsidRP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565_300_" w:hAnsi="MyriadMM_565_300_" w:cs="MyriadMM_565_300_"/>
          <w:sz w:val="20"/>
          <w:szCs w:val="20"/>
        </w:rPr>
      </w:pPr>
      <w:r w:rsidRPr="00762841">
        <w:rPr>
          <w:rFonts w:ascii="MyriadMM_565_300_" w:hAnsi="MyriadMM_565_300_" w:cs="MyriadMM_565_300_"/>
          <w:sz w:val="20"/>
          <w:szCs w:val="20"/>
        </w:rPr>
        <w:t>Patricia Aguilar Méndez</w:t>
      </w:r>
    </w:p>
    <w:p w:rsidR="00762841" w:rsidRP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762841">
        <w:rPr>
          <w:rFonts w:ascii="MyriadMM_400_600_" w:hAnsi="MyriadMM_400_600_" w:cs="MyriadMM_400_600_"/>
          <w:sz w:val="20"/>
          <w:szCs w:val="20"/>
        </w:rPr>
        <w:t xml:space="preserve">Pesca, Acuacultura e Investigación en México | </w:t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Pr="00762841">
        <w:rPr>
          <w:rFonts w:ascii="MyriadMM_400_600_" w:hAnsi="MyriadMM_400_600_" w:cs="MyriadMM_400_600_"/>
          <w:sz w:val="20"/>
          <w:szCs w:val="20"/>
        </w:rPr>
        <w:t>112</w:t>
      </w:r>
    </w:p>
    <w:p w:rsidR="00762841" w:rsidRP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565_300_" w:hAnsi="MyriadMM_565_300_" w:cs="MyriadMM_565_300_"/>
          <w:sz w:val="20"/>
          <w:szCs w:val="20"/>
        </w:rPr>
      </w:pPr>
      <w:r w:rsidRPr="00762841">
        <w:rPr>
          <w:rFonts w:ascii="MyriadMM_565_300_" w:hAnsi="MyriadMM_565_300_" w:cs="MyriadMM_565_300_"/>
          <w:sz w:val="20"/>
          <w:szCs w:val="20"/>
        </w:rPr>
        <w:t xml:space="preserve">Sergio A. Guzmán del </w:t>
      </w:r>
      <w:proofErr w:type="spellStart"/>
      <w:r w:rsidRPr="00762841">
        <w:rPr>
          <w:rFonts w:ascii="MyriadMM_565_300_" w:hAnsi="MyriadMM_565_300_" w:cs="MyriadMM_565_300_"/>
          <w:sz w:val="20"/>
          <w:szCs w:val="20"/>
        </w:rPr>
        <w:t>Próo</w:t>
      </w:r>
      <w:proofErr w:type="spellEnd"/>
    </w:p>
    <w:p w:rsidR="00762841" w:rsidRP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762841">
        <w:rPr>
          <w:rFonts w:ascii="MyriadMM_400_600_" w:hAnsi="MyriadMM_400_600_" w:cs="MyriadMM_400_600_"/>
          <w:sz w:val="20"/>
          <w:szCs w:val="20"/>
        </w:rPr>
        <w:t>Taller Internacional para la integración del Mercado</w:t>
      </w:r>
      <w:r>
        <w:rPr>
          <w:rFonts w:ascii="MyriadMM_400_600_" w:hAnsi="MyriadMM_400_600_" w:cs="MyriadMM_400_600_"/>
          <w:sz w:val="20"/>
          <w:szCs w:val="20"/>
        </w:rPr>
        <w:t xml:space="preserve"> </w:t>
      </w:r>
      <w:r w:rsidRPr="00762841">
        <w:rPr>
          <w:rFonts w:ascii="MyriadMM_400_600_" w:hAnsi="MyriadMM_400_600_" w:cs="MyriadMM_400_600_"/>
          <w:sz w:val="20"/>
          <w:szCs w:val="20"/>
        </w:rPr>
        <w:t xml:space="preserve">Agroalimentario de América del Norte | </w:t>
      </w:r>
      <w:r w:rsidR="00954A1C">
        <w:rPr>
          <w:rFonts w:ascii="MyriadMM_400_600_" w:hAnsi="MyriadMM_400_600_" w:cs="MyriadMM_400_600_"/>
          <w:sz w:val="20"/>
          <w:szCs w:val="20"/>
        </w:rPr>
        <w:tab/>
      </w:r>
      <w:r w:rsidRPr="00762841">
        <w:rPr>
          <w:rFonts w:ascii="MyriadMM_400_600_" w:hAnsi="MyriadMM_400_600_" w:cs="MyriadMM_400_600_"/>
          <w:sz w:val="20"/>
          <w:szCs w:val="20"/>
        </w:rPr>
        <w:t>116</w:t>
      </w:r>
    </w:p>
    <w:p w:rsidR="00762841" w:rsidRP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565_300_" w:hAnsi="MyriadMM_565_300_" w:cs="MyriadMM_565_300_"/>
          <w:sz w:val="20"/>
          <w:szCs w:val="20"/>
        </w:rPr>
      </w:pPr>
      <w:r w:rsidRPr="00762841">
        <w:rPr>
          <w:rFonts w:ascii="MyriadMM_565_300_" w:hAnsi="MyriadMM_565_300_" w:cs="MyriadMM_565_300_"/>
          <w:sz w:val="20"/>
          <w:szCs w:val="20"/>
        </w:rPr>
        <w:t>Rafael Zavala Gómez del Campo</w:t>
      </w:r>
    </w:p>
    <w:p w:rsidR="00762841" w:rsidRP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4"/>
          <w:szCs w:val="24"/>
        </w:rPr>
      </w:pPr>
      <w:r w:rsidRPr="00762841">
        <w:rPr>
          <w:rFonts w:ascii="MyriadMM_400_600_" w:hAnsi="MyriadMM_400_600_" w:cs="MyriadMM_400_600_"/>
          <w:sz w:val="24"/>
          <w:szCs w:val="24"/>
        </w:rPr>
        <w:t>Pulso del Sector</w:t>
      </w:r>
    </w:p>
    <w:p w:rsidR="00447398" w:rsidRPr="00762841" w:rsidRDefault="00762841" w:rsidP="00762841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proofErr w:type="spellStart"/>
      <w:r w:rsidRPr="00762841">
        <w:rPr>
          <w:rFonts w:ascii="MyriadMM_400_600_" w:hAnsi="MyriadMM_400_600_" w:cs="MyriadMM_400_600_"/>
          <w:sz w:val="20"/>
          <w:szCs w:val="20"/>
        </w:rPr>
        <w:t>Numeralia</w:t>
      </w:r>
      <w:proofErr w:type="spellEnd"/>
      <w:r w:rsidRPr="00762841">
        <w:rPr>
          <w:rFonts w:ascii="MyriadMM_400_600_" w:hAnsi="MyriadMM_400_600_" w:cs="MyriadMM_400_600_"/>
          <w:sz w:val="20"/>
          <w:szCs w:val="20"/>
        </w:rPr>
        <w:t xml:space="preserve"> sobre las comunidades con tendencia migratoria | Anexo</w:t>
      </w:r>
      <w:r>
        <w:rPr>
          <w:rFonts w:ascii="MyriadMM_400_600_" w:hAnsi="MyriadMM_400_600_" w:cs="MyriadMM_400_600_"/>
          <w:sz w:val="20"/>
          <w:szCs w:val="20"/>
        </w:rPr>
        <w:t xml:space="preserve"> </w:t>
      </w:r>
      <w:r w:rsidRPr="00762841">
        <w:rPr>
          <w:rFonts w:ascii="MyriadMM_400_600_" w:hAnsi="MyriadMM_400_600_" w:cs="MyriadMM_400_600_"/>
          <w:sz w:val="20"/>
          <w:szCs w:val="20"/>
        </w:rPr>
        <w:t>Las importaciones agropecuarias de México al 2015, Departamento</w:t>
      </w:r>
      <w:r>
        <w:rPr>
          <w:rFonts w:ascii="MyriadMM_400_600_" w:hAnsi="MyriadMM_400_600_" w:cs="MyriadMM_400_600_"/>
          <w:sz w:val="20"/>
          <w:szCs w:val="20"/>
        </w:rPr>
        <w:t xml:space="preserve"> </w:t>
      </w:r>
      <w:r w:rsidRPr="00762841">
        <w:rPr>
          <w:rFonts w:ascii="MyriadMM_400_600_" w:hAnsi="MyriadMM_400_600_" w:cs="MyriadMM_400_600_"/>
          <w:sz w:val="20"/>
          <w:szCs w:val="20"/>
        </w:rPr>
        <w:t>de Agricultura de los Estados Unidos de América (USDA) | Anexo</w:t>
      </w:r>
    </w:p>
    <w:p w:rsidR="00D828C0" w:rsidRDefault="00D828C0" w:rsidP="00D828C0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/rr42006/articulo13</w:t>
      </w:r>
      <w:r w:rsidRPr="009553B0">
        <w:t>.pdf</w:t>
      </w:r>
    </w:p>
    <w:p w:rsidR="00D828C0" w:rsidRDefault="00D828C0" w:rsidP="00D828C0">
      <w:pPr>
        <w:jc w:val="both"/>
      </w:pPr>
    </w:p>
    <w:p w:rsidR="00D828C0" w:rsidRPr="00D828C0" w:rsidRDefault="00D828C0" w:rsidP="00D828C0">
      <w:pPr>
        <w:jc w:val="both"/>
        <w:rPr>
          <w:b/>
        </w:rPr>
      </w:pPr>
      <w:r w:rsidRPr="00D828C0">
        <w:rPr>
          <w:b/>
        </w:rPr>
        <w:t>Imagen de portada</w:t>
      </w:r>
    </w:p>
    <w:p w:rsidR="00D828C0" w:rsidRPr="00D828C0" w:rsidRDefault="00D828C0" w:rsidP="00D828C0">
      <w:pPr>
        <w:jc w:val="both"/>
        <w:rPr>
          <w:lang w:val="en-US"/>
        </w:rPr>
      </w:pPr>
      <w:proofErr w:type="spellStart"/>
      <w:r w:rsidRPr="00D828C0">
        <w:rPr>
          <w:lang w:val="en-US"/>
        </w:rPr>
        <w:t>janium</w:t>
      </w:r>
      <w:proofErr w:type="spellEnd"/>
      <w:r w:rsidRPr="00D828C0">
        <w:rPr>
          <w:lang w:val="en-US"/>
        </w:rPr>
        <w:t>/</w:t>
      </w:r>
      <w:proofErr w:type="spellStart"/>
      <w:r w:rsidRPr="00D828C0">
        <w:rPr>
          <w:lang w:val="en-US"/>
        </w:rPr>
        <w:t>bv</w:t>
      </w:r>
      <w:proofErr w:type="spellEnd"/>
      <w:r w:rsidRPr="00D828C0">
        <w:rPr>
          <w:lang w:val="en-US"/>
        </w:rPr>
        <w:t>/</w:t>
      </w:r>
      <w:proofErr w:type="spellStart"/>
      <w:r w:rsidRPr="00D828C0">
        <w:rPr>
          <w:lang w:val="en-US"/>
        </w:rPr>
        <w:t>cedrssa</w:t>
      </w:r>
      <w:proofErr w:type="spellEnd"/>
      <w:r w:rsidRPr="00D828C0">
        <w:rPr>
          <w:lang w:val="en-US"/>
        </w:rPr>
        <w:t>/</w:t>
      </w:r>
      <w:proofErr w:type="spellStart"/>
      <w:r w:rsidRPr="00D828C0">
        <w:rPr>
          <w:lang w:val="en-US"/>
        </w:rPr>
        <w:t>rrr</w:t>
      </w:r>
      <w:proofErr w:type="spellEnd"/>
      <w:r w:rsidRPr="00D828C0">
        <w:rPr>
          <w:lang w:val="en-US"/>
        </w:rPr>
        <w:t>/rr42006/p</w:t>
      </w:r>
      <w:r>
        <w:rPr>
          <w:lang w:val="en-US"/>
        </w:rPr>
        <w:t>ortada.jpg</w:t>
      </w:r>
    </w:p>
    <w:p w:rsidR="00762841" w:rsidRPr="00D828C0" w:rsidRDefault="00762841" w:rsidP="00762841">
      <w:pPr>
        <w:rPr>
          <w:lang w:val="en-US"/>
        </w:rPr>
      </w:pPr>
    </w:p>
    <w:sectPr w:rsidR="00762841" w:rsidRPr="00D828C0" w:rsidSect="004473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MM_565_300_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MM_400_600_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MM_565_600_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MM-It_565_300_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2841"/>
    <w:rsid w:val="00040C9E"/>
    <w:rsid w:val="001B6493"/>
    <w:rsid w:val="00447398"/>
    <w:rsid w:val="00762841"/>
    <w:rsid w:val="00954A1C"/>
    <w:rsid w:val="00D8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3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494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HugoH</dc:creator>
  <cp:lastModifiedBy>HugoH</cp:lastModifiedBy>
  <cp:revision>4</cp:revision>
  <dcterms:created xsi:type="dcterms:W3CDTF">2012-02-13T15:57:00Z</dcterms:created>
  <dcterms:modified xsi:type="dcterms:W3CDTF">2012-02-13T18:52:00Z</dcterms:modified>
</cp:coreProperties>
</file>