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852" w:rsidRPr="005F5049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5F5049">
        <w:rPr>
          <w:rFonts w:ascii="Arial" w:hAnsi="Arial" w:cs="Arial"/>
          <w:b/>
          <w:bCs/>
          <w:color w:val="FF0000"/>
          <w:sz w:val="28"/>
          <w:szCs w:val="28"/>
        </w:rPr>
        <w:t>R</w:t>
      </w:r>
      <w:r w:rsidRPr="005F5049">
        <w:rPr>
          <w:rFonts w:ascii="Arial" w:hAnsi="Arial" w:cs="Arial"/>
          <w:b/>
          <w:bCs/>
          <w:sz w:val="28"/>
          <w:szCs w:val="28"/>
        </w:rPr>
        <w:t xml:space="preserve">evista </w:t>
      </w:r>
      <w:r w:rsidRPr="005F5049">
        <w:rPr>
          <w:rFonts w:ascii="Arial" w:hAnsi="Arial" w:cs="Arial"/>
          <w:b/>
          <w:bCs/>
          <w:color w:val="FF0000"/>
          <w:sz w:val="28"/>
          <w:szCs w:val="28"/>
        </w:rPr>
        <w:t>L</w:t>
      </w:r>
      <w:r w:rsidRPr="005F5049">
        <w:rPr>
          <w:rFonts w:ascii="Arial" w:hAnsi="Arial" w:cs="Arial"/>
          <w:b/>
          <w:bCs/>
          <w:sz w:val="28"/>
          <w:szCs w:val="28"/>
        </w:rPr>
        <w:t xml:space="preserve">egislar para la </w:t>
      </w:r>
      <w:r w:rsidRPr="005F5049">
        <w:rPr>
          <w:rFonts w:ascii="Arial" w:hAnsi="Arial" w:cs="Arial"/>
          <w:b/>
          <w:bCs/>
          <w:color w:val="FF0000"/>
          <w:sz w:val="28"/>
          <w:szCs w:val="28"/>
        </w:rPr>
        <w:t>I</w:t>
      </w:r>
      <w:r w:rsidRPr="005F5049">
        <w:rPr>
          <w:rFonts w:ascii="Arial" w:hAnsi="Arial" w:cs="Arial"/>
          <w:b/>
          <w:bCs/>
          <w:sz w:val="28"/>
          <w:szCs w:val="28"/>
        </w:rPr>
        <w:t xml:space="preserve">gualdad </w:t>
      </w:r>
      <w:r>
        <w:rPr>
          <w:rFonts w:ascii="Arial" w:hAnsi="Arial" w:cs="Arial"/>
          <w:b/>
          <w:bCs/>
          <w:sz w:val="28"/>
          <w:szCs w:val="28"/>
        </w:rPr>
        <w:t>No.4</w:t>
      </w:r>
      <w:r w:rsidRPr="005F5049">
        <w:rPr>
          <w:rFonts w:ascii="Arial" w:hAnsi="Arial" w:cs="Arial"/>
          <w:b/>
          <w:bCs/>
          <w:sz w:val="28"/>
          <w:szCs w:val="28"/>
        </w:rPr>
        <w:t xml:space="preserve"> 2008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sz w:val="24"/>
          <w:szCs w:val="24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Contenido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Entrevista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Diputada Ana María Ramírez Cerda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8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Integrante del Comité del Centro de Estudios para el Adelanto de las Mujeres y la Equidad de Género (</w:t>
      </w:r>
      <w:r>
        <w:rPr>
          <w:rFonts w:ascii="Arial" w:hAnsi="Arial" w:cs="Arial"/>
          <w:sz w:val="18"/>
          <w:szCs w:val="18"/>
        </w:rPr>
        <w:t>CCEAMEG</w:t>
      </w:r>
      <w:r>
        <w:rPr>
          <w:rFonts w:ascii="Arial" w:hAnsi="Arial" w:cs="Arial"/>
        </w:rPr>
        <w:t>)</w:t>
      </w:r>
    </w:p>
    <w:p w:rsidR="00501852" w:rsidRPr="006B20AC" w:rsidRDefault="00501852" w:rsidP="00501852">
      <w:pPr>
        <w:jc w:val="both"/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ceameg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rli</w:t>
      </w:r>
      <w:proofErr w:type="spellEnd"/>
      <w:r>
        <w:rPr>
          <w:lang w:val="en-US"/>
        </w:rPr>
        <w:t>/rl4</w:t>
      </w:r>
      <w:r w:rsidRPr="006B20AC">
        <w:rPr>
          <w:lang w:val="en-US"/>
        </w:rPr>
        <w:t>2008/articulo1.pdf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Género y Derecho. Una breve reflexión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Mtra. María de los Ángeles Corte Ríos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t>10</w:t>
      </w:r>
    </w:p>
    <w:p w:rsidR="00B86BE0" w:rsidRPr="006B20AC" w:rsidRDefault="00B86BE0" w:rsidP="00B86BE0">
      <w:pPr>
        <w:jc w:val="both"/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ceameg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rli</w:t>
      </w:r>
      <w:proofErr w:type="spellEnd"/>
      <w:r>
        <w:rPr>
          <w:lang w:val="en-US"/>
        </w:rPr>
        <w:t>/rl42008/articulo2</w:t>
      </w:r>
      <w:r w:rsidRPr="006B20AC">
        <w:rPr>
          <w:lang w:val="en-US"/>
        </w:rPr>
        <w:t>.pdf</w:t>
      </w:r>
    </w:p>
    <w:p w:rsidR="00B86BE0" w:rsidRPr="00B86BE0" w:rsidRDefault="00B86BE0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B86BE0" w:rsidRPr="00B86BE0" w:rsidRDefault="00B86BE0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Armonización legislativa de los derechos humanos de las mujeres y la violencia familiar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Mtra. Nuria Gabriela Hernández Abarca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t>11</w:t>
      </w:r>
    </w:p>
    <w:p w:rsidR="00501852" w:rsidRPr="006B20AC" w:rsidRDefault="00501852" w:rsidP="00501852">
      <w:pPr>
        <w:jc w:val="both"/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>
        <w:rPr>
          <w:lang w:val="en-US"/>
        </w:rPr>
        <w:t>/</w:t>
      </w:r>
      <w:proofErr w:type="spellStart"/>
      <w:r>
        <w:rPr>
          <w:lang w:val="en-US"/>
        </w:rPr>
        <w:t>bv</w:t>
      </w:r>
      <w:proofErr w:type="spellEnd"/>
      <w:r>
        <w:rPr>
          <w:lang w:val="en-US"/>
        </w:rPr>
        <w:t>/</w:t>
      </w:r>
      <w:proofErr w:type="spellStart"/>
      <w:r w:rsidR="00B86BE0">
        <w:rPr>
          <w:lang w:val="en-US"/>
        </w:rPr>
        <w:t>ceameg</w:t>
      </w:r>
      <w:proofErr w:type="spellEnd"/>
      <w:r w:rsidR="00B86BE0">
        <w:rPr>
          <w:lang w:val="en-US"/>
        </w:rPr>
        <w:t>/</w:t>
      </w:r>
      <w:proofErr w:type="spellStart"/>
      <w:r w:rsidR="00B86BE0">
        <w:rPr>
          <w:lang w:val="en-US"/>
        </w:rPr>
        <w:t>rli</w:t>
      </w:r>
      <w:proofErr w:type="spellEnd"/>
      <w:r w:rsidR="00B86BE0">
        <w:rPr>
          <w:lang w:val="en-US"/>
        </w:rPr>
        <w:t>/rl42008/articulo3</w:t>
      </w:r>
      <w:r w:rsidRPr="006B20AC">
        <w:rPr>
          <w:lang w:val="en-US"/>
        </w:rPr>
        <w:t>.pdf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Recursos federales para atención de la violencia de género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Mtra. Ma. </w:t>
      </w:r>
      <w:proofErr w:type="gramStart"/>
      <w:r>
        <w:rPr>
          <w:rFonts w:ascii="Arial" w:hAnsi="Arial" w:cs="Arial"/>
          <w:sz w:val="20"/>
          <w:szCs w:val="20"/>
        </w:rPr>
        <w:t>de</w:t>
      </w:r>
      <w:proofErr w:type="gramEnd"/>
      <w:r>
        <w:rPr>
          <w:rFonts w:ascii="Arial" w:hAnsi="Arial" w:cs="Arial"/>
          <w:sz w:val="20"/>
          <w:szCs w:val="20"/>
        </w:rPr>
        <w:t xml:space="preserve"> Lourdes García Acevedo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t>19</w:t>
      </w:r>
    </w:p>
    <w:p w:rsidR="00501852" w:rsidRPr="006B20AC" w:rsidRDefault="00501852" w:rsidP="00501852">
      <w:pPr>
        <w:jc w:val="both"/>
        <w:rPr>
          <w:lang w:val="en-US"/>
        </w:rPr>
      </w:pPr>
      <w:proofErr w:type="spellStart"/>
      <w:r>
        <w:rPr>
          <w:lang w:val="en-US"/>
        </w:rPr>
        <w:t>janium</w:t>
      </w:r>
      <w:proofErr w:type="spellEnd"/>
      <w:r w:rsidR="00BB0BC9">
        <w:rPr>
          <w:lang w:val="en-US"/>
        </w:rPr>
        <w:t>/</w:t>
      </w:r>
      <w:proofErr w:type="spellStart"/>
      <w:r w:rsidR="00BB0BC9">
        <w:rPr>
          <w:lang w:val="en-US"/>
        </w:rPr>
        <w:t>bv</w:t>
      </w:r>
      <w:proofErr w:type="spellEnd"/>
      <w:r w:rsidR="00BB0BC9">
        <w:rPr>
          <w:lang w:val="en-US"/>
        </w:rPr>
        <w:t>/</w:t>
      </w:r>
      <w:proofErr w:type="spellStart"/>
      <w:r w:rsidR="00BB0BC9">
        <w:rPr>
          <w:lang w:val="en-US"/>
        </w:rPr>
        <w:t>ceameg</w:t>
      </w:r>
      <w:proofErr w:type="spellEnd"/>
      <w:r w:rsidR="00BB0BC9">
        <w:rPr>
          <w:lang w:val="en-US"/>
        </w:rPr>
        <w:t>/</w:t>
      </w:r>
      <w:proofErr w:type="spellStart"/>
      <w:r w:rsidR="00BB0BC9">
        <w:rPr>
          <w:lang w:val="en-US"/>
        </w:rPr>
        <w:t>rli</w:t>
      </w:r>
      <w:proofErr w:type="spellEnd"/>
      <w:r w:rsidR="00BB0BC9">
        <w:rPr>
          <w:lang w:val="en-US"/>
        </w:rPr>
        <w:t>/rl42008/articulo4</w:t>
      </w:r>
      <w:r w:rsidRPr="006B20AC">
        <w:rPr>
          <w:lang w:val="en-US"/>
        </w:rPr>
        <w:t>.pdf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La medición de la violencia contra las mujeres en México</w:t>
      </w:r>
    </w:p>
    <w:p w:rsidR="00501852" w:rsidRP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Lic. Ricardo Soto Ramírez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</w:rPr>
        <w:t>24</w:t>
      </w:r>
    </w:p>
    <w:p w:rsidR="00501852" w:rsidRPr="00BB0BC9" w:rsidRDefault="00501852" w:rsidP="00501852">
      <w:pPr>
        <w:jc w:val="both"/>
        <w:rPr>
          <w:lang w:val="en-US"/>
        </w:rPr>
      </w:pPr>
      <w:proofErr w:type="spellStart"/>
      <w:r w:rsidRPr="00BB0BC9">
        <w:rPr>
          <w:lang w:val="en-US"/>
        </w:rPr>
        <w:t>janium</w:t>
      </w:r>
      <w:proofErr w:type="spellEnd"/>
      <w:r w:rsidR="00BB0BC9" w:rsidRPr="00BB0BC9">
        <w:rPr>
          <w:lang w:val="en-US"/>
        </w:rPr>
        <w:t>/</w:t>
      </w:r>
      <w:proofErr w:type="spellStart"/>
      <w:r w:rsidR="00BB0BC9" w:rsidRPr="00BB0BC9">
        <w:rPr>
          <w:lang w:val="en-US"/>
        </w:rPr>
        <w:t>bv</w:t>
      </w:r>
      <w:proofErr w:type="spellEnd"/>
      <w:r w:rsidR="00BB0BC9" w:rsidRPr="00BB0BC9">
        <w:rPr>
          <w:lang w:val="en-US"/>
        </w:rPr>
        <w:t>/</w:t>
      </w:r>
      <w:proofErr w:type="spellStart"/>
      <w:r w:rsidR="00BB0BC9" w:rsidRPr="00BB0BC9">
        <w:rPr>
          <w:lang w:val="en-US"/>
        </w:rPr>
        <w:t>ceameg</w:t>
      </w:r>
      <w:proofErr w:type="spellEnd"/>
      <w:r w:rsidR="00BB0BC9" w:rsidRPr="00BB0BC9">
        <w:rPr>
          <w:lang w:val="en-US"/>
        </w:rPr>
        <w:t>/</w:t>
      </w:r>
      <w:proofErr w:type="spellStart"/>
      <w:r w:rsidR="00BB0BC9" w:rsidRPr="00BB0BC9">
        <w:rPr>
          <w:lang w:val="en-US"/>
        </w:rPr>
        <w:t>rli</w:t>
      </w:r>
      <w:proofErr w:type="spellEnd"/>
      <w:r w:rsidR="00BB0BC9" w:rsidRPr="00BB0BC9">
        <w:rPr>
          <w:lang w:val="en-US"/>
        </w:rPr>
        <w:t>/rl42008/articulo5</w:t>
      </w:r>
      <w:r w:rsidRPr="00BB0BC9">
        <w:rPr>
          <w:lang w:val="en-US"/>
        </w:rPr>
        <w:t>.pdf</w:t>
      </w:r>
    </w:p>
    <w:p w:rsidR="00501852" w:rsidRPr="00BB0BC9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ANEXO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Informe Hemisférico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Organización de los Estados Americanos, Comisión Interamericana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de</w:t>
      </w:r>
      <w:proofErr w:type="gramEnd"/>
      <w:r>
        <w:rPr>
          <w:rFonts w:ascii="Arial" w:hAnsi="Arial" w:cs="Arial"/>
        </w:rPr>
        <w:t xml:space="preserve"> Mujeres, Mecanismo de Seguimiento Convención Belém Do</w:t>
      </w:r>
    </w:p>
    <w:p w:rsidR="00501852" w:rsidRDefault="00501852" w:rsidP="005018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Pará (</w:t>
      </w:r>
      <w:r>
        <w:rPr>
          <w:rFonts w:ascii="Arial" w:hAnsi="Arial" w:cs="Arial"/>
          <w:sz w:val="18"/>
          <w:szCs w:val="18"/>
        </w:rPr>
        <w:t>MESECVI</w:t>
      </w:r>
      <w:r>
        <w:rPr>
          <w:rFonts w:ascii="Arial" w:hAnsi="Arial" w:cs="Arial"/>
        </w:rPr>
        <w:t>), Segunda Conferencia de Estados Parte, 9 y 10 de</w:t>
      </w:r>
    </w:p>
    <w:p w:rsidR="00501852" w:rsidRDefault="00501852" w:rsidP="00501852">
      <w:r>
        <w:rPr>
          <w:rFonts w:ascii="Arial" w:hAnsi="Arial" w:cs="Arial"/>
        </w:rPr>
        <w:t>Julio de 2008, Caracas, Venezuela</w:t>
      </w:r>
    </w:p>
    <w:p w:rsidR="00501852" w:rsidRPr="00B86BE0" w:rsidRDefault="00501852" w:rsidP="00501852">
      <w:pPr>
        <w:jc w:val="both"/>
      </w:pPr>
      <w:proofErr w:type="spellStart"/>
      <w:r w:rsidRPr="00B86BE0">
        <w:t>janium</w:t>
      </w:r>
      <w:proofErr w:type="spellEnd"/>
      <w:r w:rsidR="00BB0BC9">
        <w:t>/</w:t>
      </w:r>
      <w:proofErr w:type="spellStart"/>
      <w:r w:rsidR="00BB0BC9">
        <w:t>bv</w:t>
      </w:r>
      <w:proofErr w:type="spellEnd"/>
      <w:r w:rsidR="00BB0BC9">
        <w:t>/</w:t>
      </w:r>
      <w:proofErr w:type="spellStart"/>
      <w:r w:rsidR="00BB0BC9">
        <w:t>ceameg</w:t>
      </w:r>
      <w:proofErr w:type="spellEnd"/>
      <w:r w:rsidR="00BB0BC9">
        <w:t>/</w:t>
      </w:r>
      <w:proofErr w:type="spellStart"/>
      <w:r w:rsidR="00BB0BC9">
        <w:t>rli</w:t>
      </w:r>
      <w:proofErr w:type="spellEnd"/>
      <w:r w:rsidR="00BB0BC9">
        <w:t>/rl42008/articulo6</w:t>
      </w:r>
      <w:r w:rsidRPr="00B86BE0">
        <w:t>.pdf</w:t>
      </w:r>
    </w:p>
    <w:p w:rsidR="00501852" w:rsidRDefault="00501852" w:rsidP="00501852">
      <w:pPr>
        <w:rPr>
          <w:b/>
        </w:rPr>
      </w:pPr>
    </w:p>
    <w:p w:rsidR="00501852" w:rsidRPr="00501852" w:rsidRDefault="00501852" w:rsidP="00501852">
      <w:pPr>
        <w:rPr>
          <w:b/>
        </w:rPr>
      </w:pPr>
      <w:r w:rsidRPr="00501852">
        <w:rPr>
          <w:b/>
        </w:rPr>
        <w:t>Imagen de portada</w:t>
      </w:r>
    </w:p>
    <w:p w:rsidR="00501852" w:rsidRPr="00501852" w:rsidRDefault="00501852" w:rsidP="00501852">
      <w:pPr>
        <w:jc w:val="both"/>
      </w:pPr>
      <w:proofErr w:type="spellStart"/>
      <w:r w:rsidRPr="00501852">
        <w:t>janium</w:t>
      </w:r>
      <w:proofErr w:type="spellEnd"/>
      <w:r w:rsidRPr="00501852">
        <w:t>/</w:t>
      </w:r>
      <w:proofErr w:type="spellStart"/>
      <w:r w:rsidRPr="00501852">
        <w:t>bv</w:t>
      </w:r>
      <w:proofErr w:type="spellEnd"/>
      <w:r w:rsidRPr="00501852">
        <w:t>/</w:t>
      </w:r>
      <w:proofErr w:type="spellStart"/>
      <w:r w:rsidRPr="00501852">
        <w:t>ceameg</w:t>
      </w:r>
      <w:proofErr w:type="spellEnd"/>
      <w:r w:rsidRPr="00501852">
        <w:t>/</w:t>
      </w:r>
      <w:proofErr w:type="spellStart"/>
      <w:r w:rsidRPr="00501852">
        <w:t>rli</w:t>
      </w:r>
      <w:proofErr w:type="spellEnd"/>
      <w:r w:rsidRPr="00501852">
        <w:t>/rl42008/portadad.jpg</w:t>
      </w:r>
    </w:p>
    <w:p w:rsidR="00501852" w:rsidRPr="00501852" w:rsidRDefault="00501852" w:rsidP="00501852"/>
    <w:sectPr w:rsidR="00501852" w:rsidRPr="00501852" w:rsidSect="00554C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1852"/>
    <w:rsid w:val="00501852"/>
    <w:rsid w:val="00554C87"/>
    <w:rsid w:val="00B86BE0"/>
    <w:rsid w:val="00BB0BC9"/>
    <w:rsid w:val="00D01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C8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186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HugoH</dc:creator>
  <cp:lastModifiedBy>HugoH</cp:lastModifiedBy>
  <cp:revision>2</cp:revision>
  <cp:lastPrinted>2012-02-21T22:52:00Z</cp:lastPrinted>
  <dcterms:created xsi:type="dcterms:W3CDTF">2012-02-16T23:16:00Z</dcterms:created>
  <dcterms:modified xsi:type="dcterms:W3CDTF">2012-02-21T22:59:00Z</dcterms:modified>
</cp:coreProperties>
</file>